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-81914</wp:posOffset>
            </wp:positionH>
            <wp:positionV relativeFrom="paragraph">
              <wp:posOffset>-6984</wp:posOffset>
            </wp:positionV>
            <wp:extent cx="723265" cy="8382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5266055</wp:posOffset>
            </wp:positionH>
            <wp:positionV relativeFrom="paragraph">
              <wp:posOffset>-6984</wp:posOffset>
            </wp:positionV>
            <wp:extent cx="591185" cy="86550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865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655.0" w:type="dxa"/>
        <w:jc w:val="center"/>
        <w:tblLayout w:type="fixed"/>
        <w:tblLook w:val="0000"/>
      </w:tblPr>
      <w:tblGrid>
        <w:gridCol w:w="284"/>
        <w:gridCol w:w="7371"/>
        <w:tblGridChange w:id="0">
          <w:tblGrid>
            <w:gridCol w:w="284"/>
            <w:gridCol w:w="737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UNIVERSIDADE CATÓLICA DE PELOTAS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PRÓ-REITORIA ACADÊMICA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COORDENAÇÃO DE EDUCAÇÃO CONTINUADA 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-108.0" w:type="dxa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20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PROJETO DE CURSO RÁPIDO / EXTENSÃO / APERFEIÇOAMENTO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Layout w:type="fixed"/>
        <w:tblLook w:val="0000"/>
      </w:tblPr>
      <w:tblGrid>
        <w:gridCol w:w="1380"/>
        <w:gridCol w:w="2475"/>
        <w:gridCol w:w="1260"/>
        <w:gridCol w:w="1410"/>
        <w:gridCol w:w="2835"/>
        <w:tblGridChange w:id="0">
          <w:tblGrid>
            <w:gridCol w:w="1380"/>
            <w:gridCol w:w="2475"/>
            <w:gridCol w:w="1260"/>
            <w:gridCol w:w="1410"/>
            <w:gridCol w:w="28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 DADOS DE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1.1. Nome do 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1.2. Promoção: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1.3. Curso(s) de vinculação, se houver: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1.4. Tipo de Curso: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Rápido (até 30 horas)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Extensão (30 à 180 horas)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Aperfeiçoamento (mínimo de 180 horas)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1.5. Modalidade: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Online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Presencial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Híbrido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1.6. Abrangência: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Local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Regional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Nacional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Internacional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1.8. Carga horária 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1.7. Público-alvo: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1.9. Número total de vagas: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1.10. Número mínimo de vagas para abertura da turma: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1.11. Período de inscrições: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1.12. Valores: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Não egressos: 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Alunos, Egressos e Funcionários UCPel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(20% desconto)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1.13. Data prevista de início: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XX/XX/2026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1.14. Data de término: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XX/XX/2026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1.15. Local(is) de realização: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Campus 1 (Salas de aula)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Auditório Dom Antônio Zattera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  ) Hospital Universitário São Francisco de Paulo (HUSFP)</w:t>
            </w:r>
          </w:p>
          <w:p w:rsidR="00000000" w:rsidDel="00000000" w:rsidP="00000000" w:rsidRDefault="00000000" w:rsidRPr="00000000" w14:paraId="00000059">
            <w:pP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Hospital de Simulação (HSim)</w:t>
            </w:r>
          </w:p>
          <w:p w:rsidR="00000000" w:rsidDel="00000000" w:rsidP="00000000" w:rsidRDefault="00000000" w:rsidRPr="00000000" w14:paraId="0000005A">
            <w:pPr>
              <w:spacing w:after="0" w:line="36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Outro. Qual?  _________________________________________________________________________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6.0" w:type="dxa"/>
        <w:jc w:val="left"/>
        <w:tblInd w:w="-108.0" w:type="dxa"/>
        <w:tblLayout w:type="fixed"/>
        <w:tblLook w:val="0000"/>
      </w:tblPr>
      <w:tblGrid>
        <w:gridCol w:w="4645"/>
        <w:gridCol w:w="1558"/>
        <w:gridCol w:w="1276"/>
        <w:gridCol w:w="1807"/>
        <w:tblGridChange w:id="0">
          <w:tblGrid>
            <w:gridCol w:w="4645"/>
            <w:gridCol w:w="1558"/>
            <w:gridCol w:w="1276"/>
            <w:gridCol w:w="180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2. EQUIPE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2.1. Coordenador do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n1f6d4dow8m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 Completo (link do currículo lattes)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Categoria Funcional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Centro / 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6.0" w:type="dxa"/>
        <w:jc w:val="left"/>
        <w:tblInd w:w="-108.0" w:type="dxa"/>
        <w:tblLayout w:type="fixed"/>
        <w:tblLook w:val="0000"/>
      </w:tblPr>
      <w:tblGrid>
        <w:gridCol w:w="4645"/>
        <w:gridCol w:w="1558"/>
        <w:gridCol w:w="1285"/>
        <w:gridCol w:w="1798"/>
        <w:tblGridChange w:id="0">
          <w:tblGrid>
            <w:gridCol w:w="4645"/>
            <w:gridCol w:w="1558"/>
            <w:gridCol w:w="1285"/>
            <w:gridCol w:w="179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2.2. Docentes/Profissionais 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 Completo (link do currículo lattes)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Categoria Funcional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Centro / 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 DADOS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3.1. Resumo e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4.0" w:type="dxa"/>
        <w:jc w:val="center"/>
        <w:tblLayout w:type="fixed"/>
        <w:tblLook w:val="0000"/>
      </w:tblPr>
      <w:tblGrid>
        <w:gridCol w:w="1871"/>
        <w:gridCol w:w="7483"/>
        <w:tblGridChange w:id="0">
          <w:tblGrid>
            <w:gridCol w:w="1871"/>
            <w:gridCol w:w="748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3.2. Objetivos: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3.2.1. Geral: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3.2.2. Específicos: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3.3.  Metodologia: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3.4. Avaliação: (Critérios e formas)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3.5. Referências bibliográficas: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36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5.0" w:type="dxa"/>
        <w:jc w:val="center"/>
        <w:tblLayout w:type="fixed"/>
        <w:tblLook w:val="0000"/>
      </w:tblPr>
      <w:tblGrid>
        <w:gridCol w:w="1555"/>
        <w:gridCol w:w="1417"/>
        <w:gridCol w:w="3037"/>
        <w:gridCol w:w="1984"/>
        <w:gridCol w:w="1362"/>
        <w:tblGridChange w:id="0">
          <w:tblGrid>
            <w:gridCol w:w="1555"/>
            <w:gridCol w:w="1417"/>
            <w:gridCol w:w="3037"/>
            <w:gridCol w:w="1984"/>
            <w:gridCol w:w="136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4. PROGRAMAÇÃO: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(Inicial – Final)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Programação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Ministrante(s)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Local/ Formato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tabs>
                <w:tab w:val="center" w:leader="none" w:pos="4779"/>
                <w:tab w:val="right" w:leader="none" w:pos="9198"/>
              </w:tabs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tabs>
                <w:tab w:val="center" w:leader="none" w:pos="4779"/>
                <w:tab w:val="right" w:leader="none" w:pos="9198"/>
              </w:tabs>
              <w:spacing w:after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tabs>
                <w:tab w:val="center" w:leader="none" w:pos="4779"/>
                <w:tab w:val="right" w:leader="none" w:pos="9198"/>
              </w:tabs>
              <w:spacing w:after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tabs>
                <w:tab w:val="center" w:leader="none" w:pos="4779"/>
                <w:tab w:val="right" w:leader="none" w:pos="9198"/>
              </w:tabs>
              <w:spacing w:after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4.0" w:type="dxa"/>
        <w:jc w:val="center"/>
        <w:tblLayout w:type="fixed"/>
        <w:tblLook w:val="0000"/>
      </w:tblPr>
      <w:tblGrid>
        <w:gridCol w:w="4139"/>
        <w:gridCol w:w="1984"/>
        <w:gridCol w:w="1417"/>
        <w:gridCol w:w="1814"/>
        <w:tblGridChange w:id="0">
          <w:tblGrid>
            <w:gridCol w:w="4139"/>
            <w:gridCol w:w="1984"/>
            <w:gridCol w:w="1417"/>
            <w:gridCol w:w="18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5. PATROCÍNIO(S)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Patrocinador(es)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Forma de patrocínio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Confirmado?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( R$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rdo" w:cs="Cardo" w:eastAsia="Cardo" w:hAnsi="Cardo"/>
          <w:sz w:val="18"/>
          <w:szCs w:val="18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Os patrocínios podem ocorrer em valores monetários ou doações de materiais, brindes etc.</w:t>
      </w:r>
    </w:p>
    <w:p w:rsidR="00000000" w:rsidDel="00000000" w:rsidP="00000000" w:rsidRDefault="00000000" w:rsidRPr="00000000" w14:paraId="000000C0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3.0" w:type="dxa"/>
        <w:jc w:val="center"/>
        <w:tblLayout w:type="fixed"/>
        <w:tblLook w:val="0000"/>
      </w:tblPr>
      <w:tblGrid>
        <w:gridCol w:w="5952"/>
        <w:gridCol w:w="1984"/>
        <w:gridCol w:w="1417"/>
        <w:tblGridChange w:id="0">
          <w:tblGrid>
            <w:gridCol w:w="5952"/>
            <w:gridCol w:w="1984"/>
            <w:gridCol w:w="14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DESPESAS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Despesas com Docente(s)/Colaborador(es) vinculado(s) à UCPel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*Especificar a carga horária docente necessária para a organização e a realização do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Área de formação e Titulação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C.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5.0" w:type="dxa"/>
        <w:jc w:val="center"/>
        <w:tblLayout w:type="fixed"/>
        <w:tblLook w:val="0000"/>
      </w:tblPr>
      <w:tblGrid>
        <w:gridCol w:w="4252"/>
        <w:gridCol w:w="1984"/>
        <w:gridCol w:w="1134"/>
        <w:gridCol w:w="1985"/>
        <w:tblGridChange w:id="0">
          <w:tblGrid>
            <w:gridCol w:w="4252"/>
            <w:gridCol w:w="1984"/>
            <w:gridCol w:w="1134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6.2 Despesas com Docente(s)/Colaborador(es) de outra(s) Instituição(ões)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*Especificar a carga horária necessária para a organização e a realização do curso, bem como valor de hora-aula prevista.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Área de formação e Titulação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C. 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hora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4.0" w:type="dxa"/>
        <w:jc w:val="center"/>
        <w:tblLayout w:type="fixed"/>
        <w:tblLook w:val="0000"/>
      </w:tblPr>
      <w:tblGrid>
        <w:gridCol w:w="680"/>
        <w:gridCol w:w="4252"/>
        <w:gridCol w:w="1247"/>
        <w:gridCol w:w="1474"/>
        <w:gridCol w:w="1701"/>
        <w:tblGridChange w:id="0">
          <w:tblGrid>
            <w:gridCol w:w="680"/>
            <w:gridCol w:w="4252"/>
            <w:gridCol w:w="1247"/>
            <w:gridCol w:w="1474"/>
            <w:gridCol w:w="170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6.3. Despesas com estadia, deslocamento, materiais, divulgação, serviços e outros.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7.  OBSERVAÇÕES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(Se houver)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8.  INFORMAÇÕES DE MARKETING E COMERCIAIS: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8.1 Quais os destaques e os diferenciais do curso?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(o que você identifica que não pode faltar em materiais de comunicação e abordagens comerciais)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8.2 Quais são os temas emergentes e/ou inovadores que serão discutidos durante o curso?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8.3 O que você tem a dizer sobre o mercado e as oportunidades de trabalho e carreira sobre o curso?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4.0" w:type="dxa"/>
        <w:jc w:val="center"/>
        <w:tblLayout w:type="fixed"/>
        <w:tblLook w:val="00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9.  ANEXOS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(Se houver)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851" w:top="851" w:left="1418" w:right="1418" w:header="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0" w:firstLine="0"/>
      </w:pPr>
      <w:rPr/>
    </w:lvl>
    <w:lvl w:ilvl="4">
      <w:start w:val="1"/>
      <w:numFmt w:val="decimal"/>
      <w:lvlText w:val="%1.%2.%3.%4.%5."/>
      <w:lvlJc w:val="left"/>
      <w:pPr>
        <w:ind w:left="0" w:firstLine="0"/>
      </w:pPr>
      <w:rPr/>
    </w:lvl>
    <w:lvl w:ilvl="5">
      <w:start w:val="1"/>
      <w:numFmt w:val="decimal"/>
      <w:lvlText w:val="%1.%2.%3.%4.%5.%6."/>
      <w:lvlJc w:val="left"/>
      <w:pPr>
        <w:ind w:left="0" w:firstLine="0"/>
      </w:pPr>
      <w:rPr/>
    </w:lvl>
    <w:lvl w:ilvl="6">
      <w:start w:val="1"/>
      <w:numFmt w:val="decimal"/>
      <w:lvlText w:val="%1.%2.%3.%4.%5.%6.%7."/>
      <w:lvlJc w:val="left"/>
      <w:pPr>
        <w:ind w:left="0" w:firstLine="0"/>
      </w:pPr>
      <w:rPr/>
    </w:lvl>
    <w:lvl w:ilvl="7">
      <w:start w:val="1"/>
      <w:numFmt w:val="decimal"/>
      <w:lvlText w:val="%1.%2.%3.%4.%5.%6.%7.%8."/>
      <w:lvlJc w:val="left"/>
      <w:pPr>
        <w:ind w:left="0" w:firstLine="0"/>
      </w:pPr>
      <w:rPr/>
    </w:lvl>
    <w:lvl w:ilvl="8">
      <w:start w:val="1"/>
      <w:numFmt w:val="decimal"/>
      <w:lvlText w:val="%1.%2.%3.%4.%5.%6.%7.%8.%9.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uiPriority w:val="0"/>
    <w:qFormat w:val="1"/>
    <w:rPr>
      <w:color w:val="0000ff"/>
      <w:w w:val="100"/>
      <w:position w:val="-1"/>
      <w:u w:val="single"/>
      <w:vertAlign w:val="baseline"/>
      <w:cs w:val="0"/>
    </w:rPr>
  </w:style>
  <w:style w:type="paragraph" w:styleId="12">
    <w:name w:val="head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13">
    <w:name w:val="foot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table" w:styleId="15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6" w:customStyle="1">
    <w:name w:val="Rodapé Char"/>
    <w:uiPriority w:val="0"/>
    <w:rPr>
      <w:rFonts w:ascii="Calibri" w:cs="Calibri" w:hAnsi="Calibri"/>
      <w:w w:val="100"/>
      <w:position w:val="-1"/>
      <w:sz w:val="22"/>
      <w:szCs w:val="22"/>
      <w:vertAlign w:val="baseline"/>
      <w:cs w:val="0"/>
      <w:lang w:bidi="ar-SA" w:eastAsia="pt-BR" w:val="pt-BR"/>
    </w:rPr>
  </w:style>
  <w:style w:type="character" w:styleId="17" w:customStyle="1">
    <w:name w:val="Cabeçalho Char"/>
    <w:uiPriority w:val="0"/>
    <w:qFormat w:val="1"/>
    <w:rPr>
      <w:rFonts w:ascii="Calibri" w:cs="Calibri" w:hAnsi="Calibri"/>
      <w:w w:val="100"/>
      <w:position w:val="-1"/>
      <w:sz w:val="22"/>
      <w:szCs w:val="22"/>
      <w:vertAlign w:val="baseline"/>
      <w:cs w:val="0"/>
    </w:rPr>
  </w:style>
  <w:style w:type="paragraph" w:styleId="18" w:customStyle="1">
    <w:name w:val="Normal1"/>
    <w:uiPriority w:val="0"/>
    <w:qFormat w:val="1"/>
    <w:pPr>
      <w:suppressAutoHyphens w:val="1"/>
      <w:spacing w:after="200" w:line="276" w:lineRule="auto"/>
      <w:ind w:left="-1" w:leftChars="-1" w:hanging="1" w:hangingChars="1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bidi="ar-SA" w:eastAsia="en-US" w:val="pt-BR"/>
    </w:rPr>
  </w:style>
  <w:style w:type="table" w:styleId="19" w:customStyle="1">
    <w:name w:val="_Style 18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0" w:customStyle="1">
    <w:name w:val="_Style 19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1" w:customStyle="1">
    <w:name w:val="_Style 20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2" w:customStyle="1">
    <w:name w:val="_Style 21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3" w:customStyle="1">
    <w:name w:val="_Style 22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4" w:customStyle="1">
    <w:name w:val="_Style 23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5" w:customStyle="1">
    <w:name w:val="_Style 24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6" w:customStyle="1">
    <w:name w:val="_Style 25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7" w:customStyle="1">
    <w:name w:val="_Style 26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8" w:customStyle="1">
    <w:name w:val="_Style 27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29" w:customStyle="1">
    <w:name w:val="_Style 28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0" w:customStyle="1">
    <w:name w:val="_Style 29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1" w:customStyle="1">
    <w:name w:val="_Style 30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2" w:customStyle="1">
    <w:name w:val="_Style 31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3" w:customStyle="1">
    <w:name w:val="_Style 32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4" w:customStyle="1">
    <w:name w:val="_Style 33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5" w:customStyle="1">
    <w:name w:val="_Style 34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table" w:styleId="36" w:customStyle="1">
    <w:name w:val="_Style 35"/>
    <w:basedOn w:val="15"/>
    <w:uiPriority w:val="0"/>
    <w:qFormat w:val="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lNHabw3zC+AMp0NY57fVg7bMA==">CgMxLjAyDmgubjFmNmQ0ZG93OG03OAByITF6bTBxdmp6MFYwQ2l1X0JkdjkyX1k4NjNTZWpKaExzYg==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2017-11-01T18:49:00Z</dcterms:created>
  <dc:creator>UCPel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2489ED3736274BC3B348D020CDDD5290_12</vt:lpwstr>
  </property>
</Properties>
</file>